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391B" w:rsidRDefault="0057391B" w:rsidP="0057391B">
      <w:pPr>
        <w:jc w:val="both"/>
        <w:rPr>
          <w:color w:val="FF0000"/>
          <w:sz w:val="36"/>
          <w:szCs w:val="36"/>
        </w:rPr>
      </w:pPr>
      <w:r w:rsidRPr="0057391B">
        <w:rPr>
          <w:color w:val="FF0000"/>
          <w:sz w:val="36"/>
          <w:szCs w:val="36"/>
        </w:rPr>
        <w:t>NOTA</w:t>
      </w:r>
      <w:r>
        <w:rPr>
          <w:color w:val="FF0000"/>
          <w:sz w:val="36"/>
          <w:szCs w:val="36"/>
        </w:rPr>
        <w:t xml:space="preserve"> INFORMATIVA:</w:t>
      </w:r>
    </w:p>
    <w:p w:rsidR="0057391B" w:rsidRPr="0057391B" w:rsidRDefault="0057391B" w:rsidP="0057391B">
      <w:pPr>
        <w:jc w:val="both"/>
        <w:rPr>
          <w:sz w:val="36"/>
          <w:szCs w:val="36"/>
        </w:rPr>
      </w:pPr>
      <w:r w:rsidRPr="0057391B">
        <w:rPr>
          <w:sz w:val="36"/>
          <w:szCs w:val="36"/>
        </w:rPr>
        <w:t>EL AYUNTAMIENTO NO PRESENTO NINGUNA NORMATIVIDAD CORRESPONDIENTE AL MUNICIPIO, PARA SU PUBLICACIÓN EN EL PERIODICO OFICIAL DEL ESTADO DE CHIAPAS, DURANTE EL EJERCICIO 2022.</w:t>
      </w:r>
    </w:p>
    <w:p w:rsidR="0057391B" w:rsidRDefault="0057391B">
      <w:pPr>
        <w:rPr>
          <w:sz w:val="32"/>
          <w:szCs w:val="32"/>
        </w:rPr>
      </w:pPr>
    </w:p>
    <w:p w:rsidR="00D54B3C" w:rsidRPr="0057391B" w:rsidRDefault="0057391B">
      <w:pPr>
        <w:rPr>
          <w:sz w:val="32"/>
          <w:szCs w:val="32"/>
        </w:rPr>
      </w:pPr>
      <w:r w:rsidRPr="0057391B">
        <w:rPr>
          <w:sz w:val="32"/>
          <w:szCs w:val="32"/>
        </w:rPr>
        <w:t xml:space="preserve"> </w:t>
      </w:r>
    </w:p>
    <w:sectPr w:rsidR="00D54B3C" w:rsidRPr="005739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1B"/>
    <w:rsid w:val="0057391B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92C25"/>
  <w15:chartTrackingRefBased/>
  <w15:docId w15:val="{EC4FA775-F075-4D03-8B54-49557F690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165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2023-05-09T17:40:00Z</dcterms:created>
  <dcterms:modified xsi:type="dcterms:W3CDTF">2023-05-09T17:44:00Z</dcterms:modified>
</cp:coreProperties>
</file>